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21561" w14:textId="053A64BA" w:rsidR="00741B0D" w:rsidRPr="00FD09A7" w:rsidRDefault="00741B0D" w:rsidP="00FD09A7">
      <w:pPr>
        <w:pStyle w:val="a4"/>
        <w:jc w:val="right"/>
      </w:pPr>
      <w:r w:rsidRPr="00FD09A7">
        <w:t>Приложение</w:t>
      </w:r>
      <w:r w:rsidR="00FD09A7" w:rsidRPr="00FD09A7">
        <w:t xml:space="preserve"> к</w:t>
      </w:r>
      <w:r w:rsidR="006027CE">
        <w:t xml:space="preserve"> дополнительному соглашению</w:t>
      </w:r>
      <w:r w:rsidR="00FD09A7" w:rsidRPr="00FD09A7">
        <w:t xml:space="preserve"> </w:t>
      </w:r>
      <w:r w:rsidR="00E959A8">
        <w:t>договор</w:t>
      </w:r>
      <w:r w:rsidR="006027CE">
        <w:t>а</w:t>
      </w:r>
      <w:r w:rsidR="00E959A8">
        <w:t xml:space="preserve"> </w:t>
      </w:r>
    </w:p>
    <w:p w14:paraId="3D36BF30" w14:textId="080885DB" w:rsidR="00FD09A7" w:rsidRDefault="00FD09A7" w:rsidP="00FD09A7">
      <w:pPr>
        <w:pStyle w:val="a4"/>
        <w:jc w:val="right"/>
      </w:pPr>
      <w:r>
        <w:t>н</w:t>
      </w:r>
      <w:r w:rsidRPr="00FD09A7">
        <w:t>а проведение повторного технического осмотра</w:t>
      </w:r>
    </w:p>
    <w:p w14:paraId="1095C4AD" w14:textId="29274F0F" w:rsidR="00FD09A7" w:rsidRPr="00FD09A7" w:rsidRDefault="00FD09A7" w:rsidP="00FD09A7">
      <w:pPr>
        <w:pStyle w:val="a4"/>
        <w:jc w:val="right"/>
      </w:pPr>
      <w:r>
        <w:t xml:space="preserve">от </w:t>
      </w:r>
      <w:r w:rsidR="00CD20AA">
        <w:t>_____________________</w:t>
      </w:r>
      <w:r w:rsidR="007A0FB1">
        <w:t>202</w:t>
      </w:r>
      <w:r w:rsidR="00CD20AA">
        <w:t>5</w:t>
      </w:r>
      <w:r>
        <w:t>г.</w:t>
      </w:r>
    </w:p>
    <w:p w14:paraId="5BBB014E" w14:textId="77777777" w:rsidR="00741B0D" w:rsidRPr="00741B0D" w:rsidRDefault="00741B0D" w:rsidP="00741B0D"/>
    <w:p w14:paraId="302DE9B9" w14:textId="77777777" w:rsidR="00741B0D" w:rsidRPr="00741B0D" w:rsidRDefault="00741B0D" w:rsidP="00741B0D">
      <w:r w:rsidRPr="00741B0D">
        <w:t xml:space="preserve">Размер платы за проведение первичного*/ повторного </w:t>
      </w:r>
      <w:bookmarkStart w:id="0" w:name="_Hlk93669974"/>
      <w:r w:rsidRPr="00741B0D">
        <w:t xml:space="preserve">технического осмотра транспортных средств </w:t>
      </w:r>
      <w:bookmarkEnd w:id="0"/>
      <w:r w:rsidRPr="00741B0D">
        <w:t>на пункте технического осмотра по адресу: ул. Мелиораторов, 14 А, пгт Безенчук, Безенчукского района, Самарской области.</w:t>
      </w:r>
    </w:p>
    <w:p w14:paraId="6C6C369F" w14:textId="77777777" w:rsidR="00741B0D" w:rsidRPr="00741B0D" w:rsidRDefault="00741B0D" w:rsidP="00741B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1113"/>
        <w:gridCol w:w="1102"/>
        <w:gridCol w:w="1102"/>
        <w:gridCol w:w="1093"/>
        <w:gridCol w:w="1087"/>
        <w:gridCol w:w="1080"/>
        <w:gridCol w:w="1125"/>
      </w:tblGrid>
      <w:tr w:rsidR="004F6966" w:rsidRPr="00741B0D" w14:paraId="12E8F262" w14:textId="77777777" w:rsidTr="004F6966">
        <w:tc>
          <w:tcPr>
            <w:tcW w:w="1667" w:type="dxa"/>
          </w:tcPr>
          <w:p w14:paraId="0E78587E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Наименование</w:t>
            </w:r>
          </w:p>
          <w:p w14:paraId="39E78E73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операции</w:t>
            </w:r>
          </w:p>
        </w:tc>
        <w:tc>
          <w:tcPr>
            <w:tcW w:w="1113" w:type="dxa"/>
          </w:tcPr>
          <w:p w14:paraId="03509FDB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М1</w:t>
            </w:r>
          </w:p>
          <w:p w14:paraId="0FE72C2F" w14:textId="77777777" w:rsidR="004F6966" w:rsidRDefault="004F6966" w:rsidP="00741B0D">
            <w:pPr>
              <w:spacing w:after="160" w:line="259" w:lineRule="auto"/>
            </w:pPr>
            <w:r w:rsidRPr="00741B0D">
              <w:t>Легковые</w:t>
            </w:r>
          </w:p>
          <w:p w14:paraId="47115260" w14:textId="760453CD" w:rsidR="004F6966" w:rsidRPr="00741B0D" w:rsidRDefault="004F6966" w:rsidP="00741B0D">
            <w:pPr>
              <w:spacing w:after="160" w:line="259" w:lineRule="auto"/>
            </w:pPr>
            <w:r>
              <w:t>(рублей)</w:t>
            </w:r>
          </w:p>
        </w:tc>
        <w:tc>
          <w:tcPr>
            <w:tcW w:w="1102" w:type="dxa"/>
          </w:tcPr>
          <w:p w14:paraId="7E920118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М2</w:t>
            </w:r>
          </w:p>
          <w:p w14:paraId="3EBA04F5" w14:textId="77777777" w:rsidR="004F6966" w:rsidRDefault="004F6966" w:rsidP="00741B0D">
            <w:pPr>
              <w:spacing w:after="160" w:line="259" w:lineRule="auto"/>
            </w:pPr>
            <w:r w:rsidRPr="00741B0D">
              <w:t>Автобусы до 5 т</w:t>
            </w:r>
            <w:r>
              <w:t>.</w:t>
            </w:r>
          </w:p>
          <w:p w14:paraId="4240ECDB" w14:textId="13071D0C" w:rsidR="004F6966" w:rsidRPr="00741B0D" w:rsidRDefault="004F6966" w:rsidP="00741B0D">
            <w:pPr>
              <w:spacing w:after="160" w:line="259" w:lineRule="auto"/>
            </w:pPr>
            <w:r>
              <w:t>(рублей)</w:t>
            </w:r>
          </w:p>
        </w:tc>
        <w:tc>
          <w:tcPr>
            <w:tcW w:w="1102" w:type="dxa"/>
          </w:tcPr>
          <w:p w14:paraId="645F7A06" w14:textId="77777777" w:rsidR="004F6966" w:rsidRDefault="004F6966" w:rsidP="00741B0D">
            <w:r>
              <w:t>М3</w:t>
            </w:r>
          </w:p>
          <w:p w14:paraId="68C89CBE" w14:textId="77777777" w:rsidR="004F6966" w:rsidRDefault="004F6966" w:rsidP="00741B0D">
            <w:r>
              <w:t>Автобусы свыше 5 т.</w:t>
            </w:r>
          </w:p>
          <w:p w14:paraId="1EA370AC" w14:textId="16FD3347" w:rsidR="004F6966" w:rsidRPr="004F6966" w:rsidRDefault="004F6966" w:rsidP="00741B0D">
            <w:r>
              <w:t>(рублей)</w:t>
            </w:r>
          </w:p>
        </w:tc>
        <w:tc>
          <w:tcPr>
            <w:tcW w:w="1116" w:type="dxa"/>
          </w:tcPr>
          <w:p w14:paraId="4FCB6034" w14:textId="03563E5F" w:rsidR="004F6966" w:rsidRPr="00741B0D" w:rsidRDefault="004F6966" w:rsidP="00741B0D">
            <w:pPr>
              <w:spacing w:after="160" w:line="259" w:lineRule="auto"/>
            </w:pPr>
            <w:r w:rsidRPr="00741B0D">
              <w:rPr>
                <w:lang w:val="en-US"/>
              </w:rPr>
              <w:t>N</w:t>
            </w:r>
            <w:r w:rsidRPr="004F6966">
              <w:t>1</w:t>
            </w:r>
          </w:p>
          <w:p w14:paraId="7581E59C" w14:textId="77777777" w:rsidR="004F6966" w:rsidRDefault="004F6966" w:rsidP="00741B0D">
            <w:pPr>
              <w:spacing w:after="160" w:line="259" w:lineRule="auto"/>
            </w:pPr>
            <w:r w:rsidRPr="00741B0D">
              <w:t>Грузовые менее 3.5 т</w:t>
            </w:r>
          </w:p>
          <w:p w14:paraId="48369224" w14:textId="686B93B3" w:rsidR="004F6966" w:rsidRPr="00741B0D" w:rsidRDefault="004F6966" w:rsidP="00741B0D">
            <w:pPr>
              <w:spacing w:after="160" w:line="259" w:lineRule="auto"/>
            </w:pPr>
            <w:r>
              <w:t>(рублей)</w:t>
            </w:r>
          </w:p>
        </w:tc>
        <w:tc>
          <w:tcPr>
            <w:tcW w:w="1100" w:type="dxa"/>
          </w:tcPr>
          <w:p w14:paraId="70915474" w14:textId="77777777" w:rsidR="004F6966" w:rsidRPr="00741B0D" w:rsidRDefault="004F6966" w:rsidP="00741B0D">
            <w:pPr>
              <w:spacing w:after="160" w:line="259" w:lineRule="auto"/>
            </w:pPr>
            <w:r w:rsidRPr="00741B0D">
              <w:rPr>
                <w:lang w:val="en-US"/>
              </w:rPr>
              <w:t>N</w:t>
            </w:r>
            <w:r w:rsidRPr="00741B0D">
              <w:t>2</w:t>
            </w:r>
          </w:p>
          <w:p w14:paraId="757B2B02" w14:textId="77777777" w:rsidR="004F6966" w:rsidRDefault="004F6966" w:rsidP="00741B0D">
            <w:pPr>
              <w:spacing w:after="160" w:line="259" w:lineRule="auto"/>
            </w:pPr>
            <w:r w:rsidRPr="00741B0D">
              <w:t>Грузовые от 3.5 до 12т</w:t>
            </w:r>
            <w:r>
              <w:t>.</w:t>
            </w:r>
          </w:p>
          <w:p w14:paraId="1261DD21" w14:textId="4BC8BC95" w:rsidR="004F6966" w:rsidRPr="00741B0D" w:rsidRDefault="004F6966" w:rsidP="00741B0D">
            <w:pPr>
              <w:spacing w:after="160" w:line="259" w:lineRule="auto"/>
            </w:pPr>
            <w:r>
              <w:t>(рублей)</w:t>
            </w:r>
          </w:p>
        </w:tc>
        <w:tc>
          <w:tcPr>
            <w:tcW w:w="897" w:type="dxa"/>
          </w:tcPr>
          <w:p w14:paraId="4666F69D" w14:textId="77777777" w:rsidR="004F6966" w:rsidRPr="004F6966" w:rsidRDefault="004F6966" w:rsidP="00741B0D">
            <w:r>
              <w:rPr>
                <w:lang w:val="en-US"/>
              </w:rPr>
              <w:t>N</w:t>
            </w:r>
            <w:r w:rsidRPr="004F6966">
              <w:t>3</w:t>
            </w:r>
          </w:p>
          <w:p w14:paraId="268D9696" w14:textId="77777777" w:rsidR="004F6966" w:rsidRDefault="004F6966" w:rsidP="00741B0D">
            <w:r>
              <w:t>Грузовые свыше 12 т.</w:t>
            </w:r>
          </w:p>
          <w:p w14:paraId="1B696597" w14:textId="1DA56953" w:rsidR="004F6966" w:rsidRPr="004F6966" w:rsidRDefault="004F6966" w:rsidP="00741B0D">
            <w:r>
              <w:t>(рублей)</w:t>
            </w:r>
          </w:p>
        </w:tc>
        <w:tc>
          <w:tcPr>
            <w:tcW w:w="1248" w:type="dxa"/>
          </w:tcPr>
          <w:p w14:paraId="6AA95C7C" w14:textId="32BEF0F4" w:rsidR="004F6966" w:rsidRDefault="00D6153A" w:rsidP="00741B0D">
            <w:pPr>
              <w:spacing w:after="160" w:line="259" w:lineRule="auto"/>
            </w:pPr>
            <w:r>
              <w:t>О3, О4</w:t>
            </w:r>
          </w:p>
          <w:p w14:paraId="2D70FA52" w14:textId="3370F964" w:rsidR="00D6153A" w:rsidRPr="00D6153A" w:rsidRDefault="00D6153A" w:rsidP="00741B0D">
            <w:pPr>
              <w:spacing w:after="160" w:line="259" w:lineRule="auto"/>
            </w:pPr>
            <w:r>
              <w:t>прицепы</w:t>
            </w:r>
          </w:p>
          <w:p w14:paraId="23947F6B" w14:textId="647A57D4" w:rsidR="004F6966" w:rsidRPr="00741B0D" w:rsidRDefault="004F6966" w:rsidP="00741B0D">
            <w:pPr>
              <w:spacing w:after="160" w:line="259" w:lineRule="auto"/>
            </w:pPr>
            <w:r>
              <w:t>(рублей)</w:t>
            </w:r>
          </w:p>
        </w:tc>
      </w:tr>
      <w:tr w:rsidR="004F6966" w:rsidRPr="00741B0D" w14:paraId="2B04892D" w14:textId="77777777" w:rsidTr="004F6966">
        <w:tc>
          <w:tcPr>
            <w:tcW w:w="1667" w:type="dxa"/>
          </w:tcPr>
          <w:p w14:paraId="0DA74A29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Первичный ТО (рублей)</w:t>
            </w:r>
          </w:p>
        </w:tc>
        <w:tc>
          <w:tcPr>
            <w:tcW w:w="1113" w:type="dxa"/>
          </w:tcPr>
          <w:p w14:paraId="65D4AEFB" w14:textId="49454712" w:rsidR="004F6966" w:rsidRPr="00741B0D" w:rsidRDefault="00154AD5" w:rsidP="00741B0D">
            <w:pPr>
              <w:spacing w:after="160" w:line="259" w:lineRule="auto"/>
            </w:pPr>
            <w:r>
              <w:t>10</w:t>
            </w:r>
            <w:r w:rsidR="00CD20AA">
              <w:t>97</w:t>
            </w:r>
            <w:r w:rsidR="004F6966" w:rsidRPr="00741B0D">
              <w:t>,00</w:t>
            </w:r>
          </w:p>
        </w:tc>
        <w:tc>
          <w:tcPr>
            <w:tcW w:w="1102" w:type="dxa"/>
          </w:tcPr>
          <w:p w14:paraId="2B49B3D8" w14:textId="54F26D1E" w:rsidR="004F6966" w:rsidRPr="00741B0D" w:rsidRDefault="004F6966" w:rsidP="00741B0D">
            <w:pPr>
              <w:spacing w:after="160" w:line="259" w:lineRule="auto"/>
            </w:pPr>
            <w:r w:rsidRPr="00741B0D">
              <w:t>1</w:t>
            </w:r>
            <w:r w:rsidR="00CD20AA">
              <w:t>878</w:t>
            </w:r>
            <w:r w:rsidRPr="00741B0D">
              <w:t>,00</w:t>
            </w:r>
          </w:p>
        </w:tc>
        <w:tc>
          <w:tcPr>
            <w:tcW w:w="1102" w:type="dxa"/>
          </w:tcPr>
          <w:p w14:paraId="78F5B79A" w14:textId="60B3A16D" w:rsidR="004F6966" w:rsidRPr="00741B0D" w:rsidRDefault="00154AD5" w:rsidP="00741B0D">
            <w:r>
              <w:t>2</w:t>
            </w:r>
            <w:r w:rsidR="00CD20AA">
              <w:t>269</w:t>
            </w:r>
            <w:r w:rsidR="004F6966">
              <w:t>,00</w:t>
            </w:r>
          </w:p>
        </w:tc>
        <w:tc>
          <w:tcPr>
            <w:tcW w:w="1116" w:type="dxa"/>
          </w:tcPr>
          <w:p w14:paraId="45852515" w14:textId="52034F90" w:rsidR="004F6966" w:rsidRPr="00741B0D" w:rsidRDefault="00154AD5" w:rsidP="00741B0D">
            <w:pPr>
              <w:spacing w:after="160" w:line="259" w:lineRule="auto"/>
            </w:pPr>
            <w:r>
              <w:t>1</w:t>
            </w:r>
            <w:r w:rsidR="00CD20AA">
              <w:t>200</w:t>
            </w:r>
            <w:r w:rsidR="004F6966" w:rsidRPr="00741B0D">
              <w:t>,00</w:t>
            </w:r>
          </w:p>
        </w:tc>
        <w:tc>
          <w:tcPr>
            <w:tcW w:w="1100" w:type="dxa"/>
          </w:tcPr>
          <w:p w14:paraId="1FEC78A3" w14:textId="0C40435D" w:rsidR="004F6966" w:rsidRPr="00741B0D" w:rsidRDefault="0081793C" w:rsidP="00741B0D">
            <w:pPr>
              <w:spacing w:after="160" w:line="259" w:lineRule="auto"/>
            </w:pPr>
            <w:r>
              <w:t>2</w:t>
            </w:r>
            <w:r w:rsidR="00CD20AA">
              <w:t>189</w:t>
            </w:r>
            <w:r w:rsidR="004F6966" w:rsidRPr="00741B0D">
              <w:t>,00</w:t>
            </w:r>
          </w:p>
        </w:tc>
        <w:tc>
          <w:tcPr>
            <w:tcW w:w="897" w:type="dxa"/>
          </w:tcPr>
          <w:p w14:paraId="661CFB06" w14:textId="608653DF" w:rsidR="004F6966" w:rsidRPr="00741B0D" w:rsidRDefault="0081793C" w:rsidP="00741B0D">
            <w:r>
              <w:t>2</w:t>
            </w:r>
            <w:r w:rsidR="00CD20AA">
              <w:t>363</w:t>
            </w:r>
            <w:r w:rsidR="004F6966">
              <w:t>,00</w:t>
            </w:r>
          </w:p>
        </w:tc>
        <w:tc>
          <w:tcPr>
            <w:tcW w:w="1248" w:type="dxa"/>
          </w:tcPr>
          <w:p w14:paraId="4DDCCF2B" w14:textId="0EFC0FA3" w:rsidR="004F6966" w:rsidRPr="00741B0D" w:rsidRDefault="00D6153A" w:rsidP="00741B0D">
            <w:pPr>
              <w:spacing w:after="160" w:line="259" w:lineRule="auto"/>
            </w:pPr>
            <w:r>
              <w:t>1</w:t>
            </w:r>
            <w:r w:rsidR="00CD20AA">
              <w:t>528</w:t>
            </w:r>
            <w:r>
              <w:t>,00</w:t>
            </w:r>
          </w:p>
        </w:tc>
      </w:tr>
      <w:tr w:rsidR="004F6966" w:rsidRPr="00741B0D" w14:paraId="53168F17" w14:textId="77777777" w:rsidTr="004F6966">
        <w:tc>
          <w:tcPr>
            <w:tcW w:w="1667" w:type="dxa"/>
          </w:tcPr>
          <w:p w14:paraId="680F540B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Повторный ТО</w:t>
            </w:r>
          </w:p>
        </w:tc>
        <w:tc>
          <w:tcPr>
            <w:tcW w:w="1113" w:type="dxa"/>
          </w:tcPr>
          <w:p w14:paraId="2F181BE3" w14:textId="77777777" w:rsidR="004F6966" w:rsidRPr="00741B0D" w:rsidRDefault="004F6966" w:rsidP="00741B0D">
            <w:pPr>
              <w:spacing w:after="160" w:line="259" w:lineRule="auto"/>
            </w:pPr>
          </w:p>
        </w:tc>
        <w:tc>
          <w:tcPr>
            <w:tcW w:w="1102" w:type="dxa"/>
          </w:tcPr>
          <w:p w14:paraId="4AF2B0E6" w14:textId="77777777" w:rsidR="004F6966" w:rsidRPr="00741B0D" w:rsidRDefault="004F6966" w:rsidP="00741B0D">
            <w:pPr>
              <w:spacing w:after="160" w:line="259" w:lineRule="auto"/>
            </w:pPr>
          </w:p>
        </w:tc>
        <w:tc>
          <w:tcPr>
            <w:tcW w:w="1102" w:type="dxa"/>
          </w:tcPr>
          <w:p w14:paraId="39A99385" w14:textId="77777777" w:rsidR="004F6966" w:rsidRPr="00741B0D" w:rsidRDefault="004F6966" w:rsidP="00741B0D"/>
        </w:tc>
        <w:tc>
          <w:tcPr>
            <w:tcW w:w="1116" w:type="dxa"/>
          </w:tcPr>
          <w:p w14:paraId="5B7954CC" w14:textId="05917E5E" w:rsidR="004F6966" w:rsidRPr="00741B0D" w:rsidRDefault="004F6966" w:rsidP="00741B0D">
            <w:pPr>
              <w:spacing w:after="160" w:line="259" w:lineRule="auto"/>
            </w:pPr>
          </w:p>
        </w:tc>
        <w:tc>
          <w:tcPr>
            <w:tcW w:w="1100" w:type="dxa"/>
          </w:tcPr>
          <w:p w14:paraId="58B70FDE" w14:textId="77777777" w:rsidR="004F6966" w:rsidRPr="00741B0D" w:rsidRDefault="004F6966" w:rsidP="00741B0D">
            <w:pPr>
              <w:spacing w:after="160" w:line="259" w:lineRule="auto"/>
            </w:pPr>
          </w:p>
        </w:tc>
        <w:tc>
          <w:tcPr>
            <w:tcW w:w="897" w:type="dxa"/>
          </w:tcPr>
          <w:p w14:paraId="51ECB55B" w14:textId="77777777" w:rsidR="004F6966" w:rsidRPr="00741B0D" w:rsidRDefault="004F6966" w:rsidP="00741B0D"/>
        </w:tc>
        <w:tc>
          <w:tcPr>
            <w:tcW w:w="1248" w:type="dxa"/>
          </w:tcPr>
          <w:p w14:paraId="01E897DC" w14:textId="00D6F7CA" w:rsidR="004F6966" w:rsidRPr="00741B0D" w:rsidRDefault="004F6966" w:rsidP="00741B0D">
            <w:pPr>
              <w:spacing w:after="160" w:line="259" w:lineRule="auto"/>
            </w:pPr>
          </w:p>
        </w:tc>
      </w:tr>
      <w:tr w:rsidR="004F6966" w:rsidRPr="00741B0D" w14:paraId="004B9556" w14:textId="77777777" w:rsidTr="004F6966">
        <w:tc>
          <w:tcPr>
            <w:tcW w:w="1667" w:type="dxa"/>
          </w:tcPr>
          <w:p w14:paraId="237C39BB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Проверка двигателя и его систем</w:t>
            </w:r>
          </w:p>
        </w:tc>
        <w:tc>
          <w:tcPr>
            <w:tcW w:w="1113" w:type="dxa"/>
          </w:tcPr>
          <w:p w14:paraId="6FBF7347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170,00</w:t>
            </w:r>
          </w:p>
        </w:tc>
        <w:tc>
          <w:tcPr>
            <w:tcW w:w="1102" w:type="dxa"/>
          </w:tcPr>
          <w:p w14:paraId="1EB65B6A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380,00</w:t>
            </w:r>
          </w:p>
        </w:tc>
        <w:tc>
          <w:tcPr>
            <w:tcW w:w="1102" w:type="dxa"/>
          </w:tcPr>
          <w:p w14:paraId="79ACF3CF" w14:textId="03A116C8" w:rsidR="004F6966" w:rsidRPr="00741B0D" w:rsidRDefault="007A0FB1" w:rsidP="00741B0D">
            <w:r>
              <w:t>1</w:t>
            </w:r>
            <w:r w:rsidR="00D6153A">
              <w:t>80,00</w:t>
            </w:r>
          </w:p>
        </w:tc>
        <w:tc>
          <w:tcPr>
            <w:tcW w:w="1116" w:type="dxa"/>
          </w:tcPr>
          <w:p w14:paraId="54DDA548" w14:textId="398D3813" w:rsidR="004F6966" w:rsidRPr="00741B0D" w:rsidRDefault="004F6966" w:rsidP="00741B0D">
            <w:pPr>
              <w:spacing w:after="160" w:line="259" w:lineRule="auto"/>
            </w:pPr>
            <w:r w:rsidRPr="00741B0D">
              <w:t>200,00</w:t>
            </w:r>
          </w:p>
        </w:tc>
        <w:tc>
          <w:tcPr>
            <w:tcW w:w="1100" w:type="dxa"/>
          </w:tcPr>
          <w:p w14:paraId="561AA8B3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370,00</w:t>
            </w:r>
          </w:p>
        </w:tc>
        <w:tc>
          <w:tcPr>
            <w:tcW w:w="897" w:type="dxa"/>
          </w:tcPr>
          <w:p w14:paraId="041B81E4" w14:textId="543F2F1C" w:rsidR="004F6966" w:rsidRPr="00741B0D" w:rsidRDefault="00D6153A" w:rsidP="00741B0D">
            <w:r>
              <w:t>370,00</w:t>
            </w:r>
          </w:p>
        </w:tc>
        <w:tc>
          <w:tcPr>
            <w:tcW w:w="1248" w:type="dxa"/>
          </w:tcPr>
          <w:p w14:paraId="088290BA" w14:textId="77777777" w:rsidR="004F6966" w:rsidRDefault="004F6966" w:rsidP="00741B0D">
            <w:pPr>
              <w:spacing w:after="160" w:line="259" w:lineRule="auto"/>
            </w:pPr>
          </w:p>
          <w:p w14:paraId="57C6CA4B" w14:textId="7946DDC6" w:rsidR="00FD09A7" w:rsidRPr="00741B0D" w:rsidRDefault="00FD09A7" w:rsidP="00741B0D">
            <w:pPr>
              <w:spacing w:after="160" w:line="259" w:lineRule="auto"/>
            </w:pPr>
            <w:r>
              <w:t>-------</w:t>
            </w:r>
          </w:p>
        </w:tc>
      </w:tr>
      <w:tr w:rsidR="004F6966" w:rsidRPr="00741B0D" w14:paraId="2FC8CF2A" w14:textId="77777777" w:rsidTr="004F6966">
        <w:tc>
          <w:tcPr>
            <w:tcW w:w="1667" w:type="dxa"/>
          </w:tcPr>
          <w:p w14:paraId="6EACC1E8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Проверка тормозной системы</w:t>
            </w:r>
          </w:p>
        </w:tc>
        <w:tc>
          <w:tcPr>
            <w:tcW w:w="1113" w:type="dxa"/>
          </w:tcPr>
          <w:p w14:paraId="7497CDED" w14:textId="780EF435" w:rsidR="004F6966" w:rsidRPr="00741B0D" w:rsidRDefault="0081793C" w:rsidP="00741B0D">
            <w:pPr>
              <w:spacing w:after="160" w:line="259" w:lineRule="auto"/>
            </w:pPr>
            <w:r>
              <w:t>3</w:t>
            </w:r>
            <w:r w:rsidR="00CD20AA">
              <w:t>75</w:t>
            </w:r>
            <w:r w:rsidR="004F6966" w:rsidRPr="00741B0D">
              <w:t>,00</w:t>
            </w:r>
          </w:p>
        </w:tc>
        <w:tc>
          <w:tcPr>
            <w:tcW w:w="1102" w:type="dxa"/>
          </w:tcPr>
          <w:p w14:paraId="7EC3F3DB" w14:textId="62FA45B0" w:rsidR="004F6966" w:rsidRPr="00741B0D" w:rsidRDefault="00CD20AA" w:rsidP="00741B0D">
            <w:pPr>
              <w:spacing w:after="160" w:line="259" w:lineRule="auto"/>
            </w:pPr>
            <w:r>
              <w:t>4</w:t>
            </w:r>
            <w:r w:rsidR="004F6966" w:rsidRPr="00741B0D">
              <w:t>40,00</w:t>
            </w:r>
          </w:p>
        </w:tc>
        <w:tc>
          <w:tcPr>
            <w:tcW w:w="1102" w:type="dxa"/>
          </w:tcPr>
          <w:p w14:paraId="0937AF84" w14:textId="01DE2247" w:rsidR="004F6966" w:rsidRPr="00741B0D" w:rsidRDefault="00CD20AA" w:rsidP="00741B0D">
            <w:r>
              <w:t>6</w:t>
            </w:r>
            <w:r w:rsidR="00D6153A">
              <w:t>40,00</w:t>
            </w:r>
          </w:p>
        </w:tc>
        <w:tc>
          <w:tcPr>
            <w:tcW w:w="1116" w:type="dxa"/>
          </w:tcPr>
          <w:p w14:paraId="3E6F1504" w14:textId="12BA1433" w:rsidR="004F6966" w:rsidRPr="00741B0D" w:rsidRDefault="0081793C" w:rsidP="00741B0D">
            <w:pPr>
              <w:spacing w:after="160" w:line="259" w:lineRule="auto"/>
            </w:pPr>
            <w:r>
              <w:t>3</w:t>
            </w:r>
            <w:r w:rsidR="004F6966" w:rsidRPr="00741B0D">
              <w:t>50,00</w:t>
            </w:r>
          </w:p>
        </w:tc>
        <w:tc>
          <w:tcPr>
            <w:tcW w:w="1100" w:type="dxa"/>
          </w:tcPr>
          <w:p w14:paraId="4686090E" w14:textId="415F08D4" w:rsidR="004F6966" w:rsidRPr="00741B0D" w:rsidRDefault="0081793C" w:rsidP="00741B0D">
            <w:pPr>
              <w:spacing w:after="160" w:line="259" w:lineRule="auto"/>
            </w:pPr>
            <w:r>
              <w:t>5</w:t>
            </w:r>
            <w:r w:rsidR="004F6966" w:rsidRPr="00741B0D">
              <w:t>70,00</w:t>
            </w:r>
          </w:p>
        </w:tc>
        <w:tc>
          <w:tcPr>
            <w:tcW w:w="897" w:type="dxa"/>
          </w:tcPr>
          <w:p w14:paraId="3516D175" w14:textId="2EF935E4" w:rsidR="004F6966" w:rsidRPr="00741B0D" w:rsidRDefault="0081793C" w:rsidP="00741B0D">
            <w:r>
              <w:t>6</w:t>
            </w:r>
            <w:r w:rsidR="00D6153A">
              <w:t>70,00</w:t>
            </w:r>
          </w:p>
        </w:tc>
        <w:tc>
          <w:tcPr>
            <w:tcW w:w="1248" w:type="dxa"/>
          </w:tcPr>
          <w:p w14:paraId="1F162652" w14:textId="3E74E0DC" w:rsidR="004F6966" w:rsidRPr="00741B0D" w:rsidRDefault="0081793C" w:rsidP="00741B0D">
            <w:pPr>
              <w:spacing w:after="160" w:line="259" w:lineRule="auto"/>
            </w:pPr>
            <w:r>
              <w:t>6</w:t>
            </w:r>
            <w:r w:rsidR="00FD09A7">
              <w:t>36,00</w:t>
            </w:r>
          </w:p>
        </w:tc>
      </w:tr>
      <w:tr w:rsidR="004F6966" w:rsidRPr="00741B0D" w14:paraId="0151F5FD" w14:textId="77777777" w:rsidTr="004F6966">
        <w:tc>
          <w:tcPr>
            <w:tcW w:w="1667" w:type="dxa"/>
          </w:tcPr>
          <w:p w14:paraId="45C03AA6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Проверка рулевой системы</w:t>
            </w:r>
          </w:p>
        </w:tc>
        <w:tc>
          <w:tcPr>
            <w:tcW w:w="1113" w:type="dxa"/>
          </w:tcPr>
          <w:p w14:paraId="7A96DB93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150,00</w:t>
            </w:r>
          </w:p>
        </w:tc>
        <w:tc>
          <w:tcPr>
            <w:tcW w:w="1102" w:type="dxa"/>
          </w:tcPr>
          <w:p w14:paraId="08729E7A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200,00</w:t>
            </w:r>
          </w:p>
        </w:tc>
        <w:tc>
          <w:tcPr>
            <w:tcW w:w="1102" w:type="dxa"/>
          </w:tcPr>
          <w:p w14:paraId="306DF6C6" w14:textId="7E06C0B6" w:rsidR="004F6966" w:rsidRPr="00741B0D" w:rsidRDefault="007A0FB1" w:rsidP="00741B0D">
            <w:r>
              <w:t>5</w:t>
            </w:r>
            <w:r w:rsidR="00D6153A">
              <w:t>00,00</w:t>
            </w:r>
          </w:p>
        </w:tc>
        <w:tc>
          <w:tcPr>
            <w:tcW w:w="1116" w:type="dxa"/>
          </w:tcPr>
          <w:p w14:paraId="30365C67" w14:textId="72FBE3DD" w:rsidR="004F6966" w:rsidRPr="00741B0D" w:rsidRDefault="00CD20AA" w:rsidP="00741B0D">
            <w:pPr>
              <w:spacing w:after="160" w:line="259" w:lineRule="auto"/>
            </w:pPr>
            <w:r>
              <w:t>2</w:t>
            </w:r>
            <w:r w:rsidR="004F6966" w:rsidRPr="00741B0D">
              <w:t>49,00</w:t>
            </w:r>
          </w:p>
        </w:tc>
        <w:tc>
          <w:tcPr>
            <w:tcW w:w="1100" w:type="dxa"/>
          </w:tcPr>
          <w:p w14:paraId="3083AA18" w14:textId="0D3FBE0A" w:rsidR="004F6966" w:rsidRPr="00741B0D" w:rsidRDefault="0081793C" w:rsidP="00741B0D">
            <w:pPr>
              <w:spacing w:after="160" w:line="259" w:lineRule="auto"/>
            </w:pPr>
            <w:r>
              <w:t>3</w:t>
            </w:r>
            <w:r w:rsidR="004F6966" w:rsidRPr="00741B0D">
              <w:t>00,00</w:t>
            </w:r>
          </w:p>
        </w:tc>
        <w:tc>
          <w:tcPr>
            <w:tcW w:w="897" w:type="dxa"/>
          </w:tcPr>
          <w:p w14:paraId="6B72A0E5" w14:textId="3A98DE74" w:rsidR="004F6966" w:rsidRPr="00741B0D" w:rsidRDefault="00CD20AA" w:rsidP="00741B0D">
            <w:r>
              <w:t>4</w:t>
            </w:r>
            <w:r w:rsidR="00D6153A">
              <w:t>00,00</w:t>
            </w:r>
          </w:p>
        </w:tc>
        <w:tc>
          <w:tcPr>
            <w:tcW w:w="1248" w:type="dxa"/>
          </w:tcPr>
          <w:p w14:paraId="3B17F469" w14:textId="77777777" w:rsidR="004F6966" w:rsidRDefault="004F6966" w:rsidP="00741B0D">
            <w:pPr>
              <w:spacing w:after="160" w:line="259" w:lineRule="auto"/>
            </w:pPr>
          </w:p>
          <w:p w14:paraId="462129EB" w14:textId="73664418" w:rsidR="00FD09A7" w:rsidRPr="00741B0D" w:rsidRDefault="00FD09A7" w:rsidP="00741B0D">
            <w:pPr>
              <w:spacing w:after="160" w:line="259" w:lineRule="auto"/>
            </w:pPr>
            <w:r>
              <w:t>------------</w:t>
            </w:r>
          </w:p>
        </w:tc>
      </w:tr>
      <w:tr w:rsidR="004F6966" w:rsidRPr="00741B0D" w14:paraId="1695BA87" w14:textId="77777777" w:rsidTr="004F6966">
        <w:tc>
          <w:tcPr>
            <w:tcW w:w="1667" w:type="dxa"/>
          </w:tcPr>
          <w:p w14:paraId="4056A7AD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Проверка внешних световых приборов</w:t>
            </w:r>
          </w:p>
        </w:tc>
        <w:tc>
          <w:tcPr>
            <w:tcW w:w="1113" w:type="dxa"/>
          </w:tcPr>
          <w:p w14:paraId="576B7D9A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150,00</w:t>
            </w:r>
          </w:p>
        </w:tc>
        <w:tc>
          <w:tcPr>
            <w:tcW w:w="1102" w:type="dxa"/>
          </w:tcPr>
          <w:p w14:paraId="51BE5583" w14:textId="5832369C" w:rsidR="004F6966" w:rsidRPr="00741B0D" w:rsidRDefault="004F6966" w:rsidP="00741B0D">
            <w:pPr>
              <w:spacing w:after="160" w:line="259" w:lineRule="auto"/>
            </w:pPr>
            <w:r w:rsidRPr="00741B0D">
              <w:t>39</w:t>
            </w:r>
            <w:r w:rsidR="0081793C">
              <w:t>6</w:t>
            </w:r>
            <w:r w:rsidRPr="00741B0D">
              <w:t>,00</w:t>
            </w:r>
          </w:p>
        </w:tc>
        <w:tc>
          <w:tcPr>
            <w:tcW w:w="1102" w:type="dxa"/>
          </w:tcPr>
          <w:p w14:paraId="07A815BE" w14:textId="63270D72" w:rsidR="004F6966" w:rsidRPr="00741B0D" w:rsidRDefault="00D6153A" w:rsidP="00741B0D">
            <w:r>
              <w:t>440,00</w:t>
            </w:r>
          </w:p>
        </w:tc>
        <w:tc>
          <w:tcPr>
            <w:tcW w:w="1116" w:type="dxa"/>
          </w:tcPr>
          <w:p w14:paraId="0DE350E5" w14:textId="05A0DF6D" w:rsidR="004F6966" w:rsidRPr="00741B0D" w:rsidRDefault="004F6966" w:rsidP="00741B0D">
            <w:pPr>
              <w:spacing w:after="160" w:line="259" w:lineRule="auto"/>
            </w:pPr>
            <w:r w:rsidRPr="00741B0D">
              <w:t>200,00</w:t>
            </w:r>
          </w:p>
        </w:tc>
        <w:tc>
          <w:tcPr>
            <w:tcW w:w="1100" w:type="dxa"/>
          </w:tcPr>
          <w:p w14:paraId="64A30D8C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423,00</w:t>
            </w:r>
          </w:p>
        </w:tc>
        <w:tc>
          <w:tcPr>
            <w:tcW w:w="897" w:type="dxa"/>
          </w:tcPr>
          <w:p w14:paraId="5E35A43A" w14:textId="49A06580" w:rsidR="004F6966" w:rsidRPr="00741B0D" w:rsidRDefault="00D6153A" w:rsidP="00741B0D">
            <w:r>
              <w:t>468,00</w:t>
            </w:r>
          </w:p>
        </w:tc>
        <w:tc>
          <w:tcPr>
            <w:tcW w:w="1248" w:type="dxa"/>
          </w:tcPr>
          <w:p w14:paraId="5E4BA214" w14:textId="37672664" w:rsidR="004F6966" w:rsidRPr="00741B0D" w:rsidRDefault="00CD20AA" w:rsidP="00741B0D">
            <w:pPr>
              <w:spacing w:after="160" w:line="259" w:lineRule="auto"/>
            </w:pPr>
            <w:r>
              <w:t>3</w:t>
            </w:r>
            <w:r w:rsidR="0081793C">
              <w:t>5</w:t>
            </w:r>
            <w:r>
              <w:t>6</w:t>
            </w:r>
            <w:r w:rsidR="00FD09A7">
              <w:t>,00</w:t>
            </w:r>
          </w:p>
        </w:tc>
      </w:tr>
      <w:tr w:rsidR="004F6966" w:rsidRPr="00741B0D" w14:paraId="4E0D1302" w14:textId="77777777" w:rsidTr="004F6966">
        <w:tc>
          <w:tcPr>
            <w:tcW w:w="1667" w:type="dxa"/>
          </w:tcPr>
          <w:p w14:paraId="092177AE" w14:textId="77777777" w:rsidR="004F6966" w:rsidRPr="00741B0D" w:rsidRDefault="004F6966" w:rsidP="00741B0D">
            <w:pPr>
              <w:spacing w:after="160" w:line="259" w:lineRule="auto"/>
            </w:pPr>
            <w:r w:rsidRPr="00741B0D">
              <w:t>Проверка прочих элементов конструкции</w:t>
            </w:r>
          </w:p>
        </w:tc>
        <w:tc>
          <w:tcPr>
            <w:tcW w:w="1113" w:type="dxa"/>
          </w:tcPr>
          <w:p w14:paraId="63F90F3F" w14:textId="2B0896C1" w:rsidR="004F6966" w:rsidRPr="00741B0D" w:rsidRDefault="004F6966" w:rsidP="00741B0D">
            <w:pPr>
              <w:spacing w:after="160" w:line="259" w:lineRule="auto"/>
            </w:pPr>
            <w:r w:rsidRPr="00741B0D">
              <w:t>2</w:t>
            </w:r>
            <w:r w:rsidR="0081793C">
              <w:t>52</w:t>
            </w:r>
            <w:r w:rsidRPr="00741B0D">
              <w:t>,00</w:t>
            </w:r>
          </w:p>
        </w:tc>
        <w:tc>
          <w:tcPr>
            <w:tcW w:w="1102" w:type="dxa"/>
          </w:tcPr>
          <w:p w14:paraId="64CAD733" w14:textId="72EF2FA7" w:rsidR="004F6966" w:rsidRPr="00741B0D" w:rsidRDefault="0081793C" w:rsidP="00741B0D">
            <w:pPr>
              <w:spacing w:after="160" w:line="259" w:lineRule="auto"/>
            </w:pPr>
            <w:r>
              <w:t>4</w:t>
            </w:r>
            <w:r w:rsidR="00CD20AA">
              <w:t>62</w:t>
            </w:r>
            <w:r w:rsidR="004F6966" w:rsidRPr="00741B0D">
              <w:t>,00</w:t>
            </w:r>
          </w:p>
        </w:tc>
        <w:tc>
          <w:tcPr>
            <w:tcW w:w="1102" w:type="dxa"/>
          </w:tcPr>
          <w:p w14:paraId="5C586AB0" w14:textId="41924924" w:rsidR="004F6966" w:rsidRPr="00741B0D" w:rsidRDefault="00CD20AA" w:rsidP="00741B0D">
            <w:r>
              <w:t>509</w:t>
            </w:r>
            <w:r w:rsidR="00D6153A">
              <w:t>,00</w:t>
            </w:r>
          </w:p>
        </w:tc>
        <w:tc>
          <w:tcPr>
            <w:tcW w:w="1116" w:type="dxa"/>
          </w:tcPr>
          <w:p w14:paraId="54AEAE45" w14:textId="6BA8ADFE" w:rsidR="004F6966" w:rsidRPr="00741B0D" w:rsidRDefault="00CD20AA" w:rsidP="00741B0D">
            <w:pPr>
              <w:spacing w:after="160" w:line="259" w:lineRule="auto"/>
            </w:pPr>
            <w:r>
              <w:t>352</w:t>
            </w:r>
            <w:r w:rsidR="004F6966" w:rsidRPr="00741B0D">
              <w:t>,00</w:t>
            </w:r>
          </w:p>
        </w:tc>
        <w:tc>
          <w:tcPr>
            <w:tcW w:w="1100" w:type="dxa"/>
          </w:tcPr>
          <w:p w14:paraId="4C6078BD" w14:textId="22B61238" w:rsidR="004F6966" w:rsidRPr="00741B0D" w:rsidRDefault="004F6966" w:rsidP="00741B0D">
            <w:pPr>
              <w:spacing w:after="160" w:line="259" w:lineRule="auto"/>
            </w:pPr>
            <w:r w:rsidRPr="00741B0D">
              <w:t>3</w:t>
            </w:r>
            <w:r w:rsidR="0081793C">
              <w:t>75</w:t>
            </w:r>
            <w:r w:rsidRPr="00741B0D">
              <w:t>,00</w:t>
            </w:r>
          </w:p>
        </w:tc>
        <w:tc>
          <w:tcPr>
            <w:tcW w:w="897" w:type="dxa"/>
          </w:tcPr>
          <w:p w14:paraId="162E9A19" w14:textId="298A33B8" w:rsidR="004F6966" w:rsidRPr="00741B0D" w:rsidRDefault="00CD20AA" w:rsidP="00741B0D">
            <w:r>
              <w:t>455</w:t>
            </w:r>
            <w:r w:rsidR="00D6153A">
              <w:t>,00</w:t>
            </w:r>
          </w:p>
        </w:tc>
        <w:tc>
          <w:tcPr>
            <w:tcW w:w="1248" w:type="dxa"/>
          </w:tcPr>
          <w:p w14:paraId="2C04C52D" w14:textId="2AAAD560" w:rsidR="004F6966" w:rsidRPr="00741B0D" w:rsidRDefault="00FD09A7" w:rsidP="00741B0D">
            <w:pPr>
              <w:spacing w:after="160" w:line="259" w:lineRule="auto"/>
            </w:pPr>
            <w:r>
              <w:t>536,00</w:t>
            </w:r>
          </w:p>
        </w:tc>
      </w:tr>
    </w:tbl>
    <w:p w14:paraId="669F0E63" w14:textId="77777777" w:rsidR="00741B0D" w:rsidRPr="00741B0D" w:rsidRDefault="00741B0D" w:rsidP="00741B0D"/>
    <w:p w14:paraId="7EF7E3EC" w14:textId="3C7166AF" w:rsidR="00741B0D" w:rsidRPr="00741B0D" w:rsidRDefault="00741B0D" w:rsidP="00741B0D">
      <w:r w:rsidRPr="00741B0D">
        <w:t xml:space="preserve">*плата за проведение технического осмотра транспортных средств на основании постановления Правительства Самарской области от </w:t>
      </w:r>
      <w:r w:rsidR="00CD20AA">
        <w:t>0</w:t>
      </w:r>
      <w:r w:rsidR="00154AD5">
        <w:t>9.10.202</w:t>
      </w:r>
      <w:r w:rsidR="00CD20AA">
        <w:t>4</w:t>
      </w:r>
      <w:r w:rsidR="00154AD5">
        <w:t xml:space="preserve"> № </w:t>
      </w:r>
      <w:r w:rsidR="00CD20AA">
        <w:t>735</w:t>
      </w:r>
      <w:r w:rsidR="00154AD5">
        <w:t>.</w:t>
      </w:r>
    </w:p>
    <w:p w14:paraId="06EFCD86" w14:textId="77777777" w:rsidR="00741B0D" w:rsidRPr="00741B0D" w:rsidRDefault="00741B0D" w:rsidP="00741B0D"/>
    <w:p w14:paraId="38AC39AA" w14:textId="77777777" w:rsidR="00741B0D" w:rsidRPr="00741B0D" w:rsidRDefault="00741B0D" w:rsidP="00741B0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1B0D">
        <w:rPr>
          <w:rFonts w:ascii="Times New Roman" w:hAnsi="Times New Roman" w:cs="Times New Roman"/>
          <w:sz w:val="24"/>
          <w:szCs w:val="24"/>
        </w:rPr>
        <w:t>Оператор технического осмотра</w:t>
      </w:r>
    </w:p>
    <w:p w14:paraId="1348375C" w14:textId="708CF02B" w:rsidR="005232F6" w:rsidRPr="00741B0D" w:rsidRDefault="00741B0D" w:rsidP="00741B0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1B0D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Pr="00741B0D">
        <w:rPr>
          <w:rFonts w:ascii="Times New Roman" w:hAnsi="Times New Roman" w:cs="Times New Roman"/>
          <w:sz w:val="24"/>
          <w:szCs w:val="24"/>
        </w:rPr>
        <w:tab/>
      </w:r>
      <w:r w:rsidRPr="00741B0D">
        <w:rPr>
          <w:rFonts w:ascii="Times New Roman" w:hAnsi="Times New Roman" w:cs="Times New Roman"/>
          <w:sz w:val="24"/>
          <w:szCs w:val="24"/>
        </w:rPr>
        <w:tab/>
      </w:r>
      <w:r w:rsidRPr="00741B0D">
        <w:rPr>
          <w:rFonts w:ascii="Times New Roman" w:hAnsi="Times New Roman" w:cs="Times New Roman"/>
          <w:sz w:val="24"/>
          <w:szCs w:val="24"/>
        </w:rPr>
        <w:tab/>
      </w:r>
      <w:r w:rsidRPr="00741B0D">
        <w:rPr>
          <w:rFonts w:ascii="Times New Roman" w:hAnsi="Times New Roman" w:cs="Times New Roman"/>
          <w:sz w:val="24"/>
          <w:szCs w:val="24"/>
        </w:rPr>
        <w:tab/>
      </w:r>
      <w:r w:rsidRPr="00741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1B0D">
        <w:rPr>
          <w:rFonts w:ascii="Times New Roman" w:hAnsi="Times New Roman" w:cs="Times New Roman"/>
          <w:sz w:val="24"/>
          <w:szCs w:val="24"/>
        </w:rPr>
        <w:t>А.О. Виханов</w:t>
      </w:r>
    </w:p>
    <w:sectPr w:rsidR="005232F6" w:rsidRPr="0074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7E"/>
    <w:rsid w:val="00154AD5"/>
    <w:rsid w:val="00333346"/>
    <w:rsid w:val="004F6966"/>
    <w:rsid w:val="005232F6"/>
    <w:rsid w:val="006027CE"/>
    <w:rsid w:val="00741B0D"/>
    <w:rsid w:val="007A0FB1"/>
    <w:rsid w:val="007F5F7E"/>
    <w:rsid w:val="0081793C"/>
    <w:rsid w:val="00CD20AA"/>
    <w:rsid w:val="00D6153A"/>
    <w:rsid w:val="00E9545A"/>
    <w:rsid w:val="00E959A8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1BFD"/>
  <w15:chartTrackingRefBased/>
  <w15:docId w15:val="{99117B38-0443-4B10-8B9F-584C4A1D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2024-10-08T10:11:00Z</cp:lastPrinted>
  <dcterms:created xsi:type="dcterms:W3CDTF">2023-05-03T11:54:00Z</dcterms:created>
  <dcterms:modified xsi:type="dcterms:W3CDTF">2024-11-02T08:42:00Z</dcterms:modified>
</cp:coreProperties>
</file>